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E7" w:rsidRPr="007B60E7" w:rsidRDefault="007B60E7" w:rsidP="007B60E7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B60E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</w:tblGrid>
      <w:tr w:rsidR="007B60E7" w:rsidRPr="007B60E7" w:rsidTr="00A400D2">
        <w:trPr>
          <w:trHeight w:val="371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60E7" w:rsidRPr="007B60E7" w:rsidRDefault="007B60E7" w:rsidP="007B60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 w:rsidRPr="007B60E7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О внесении изменений в постановление</w:t>
            </w:r>
            <w:r w:rsidR="00B658CB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Pr="007B60E7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Администрации Златоустовского городского</w:t>
            </w:r>
            <w:r w:rsidR="00B658CB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Pr="007B60E7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округа от 06.12.2013 г. № 506-П  </w:t>
            </w:r>
            <w:r w:rsidR="00531E06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                           </w:t>
            </w:r>
            <w:r w:rsidRPr="007B60E7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«Об утверждении муниципальной программы</w:t>
            </w:r>
            <w:r w:rsidR="00B658CB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Pr="007B60E7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Златоустовского городского округа</w:t>
            </w:r>
            <w:r w:rsidR="00B658CB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Pr="007B60E7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«Капитальное строительство объектов собственности Зл</w:t>
            </w:r>
            <w:r w:rsidR="00DB7207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атоустовского городского округа</w:t>
            </w:r>
          </w:p>
        </w:tc>
      </w:tr>
    </w:tbl>
    <w:p w:rsidR="008112FF" w:rsidRDefault="008112FF" w:rsidP="008112FF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</w:p>
    <w:p w:rsidR="00B658CB" w:rsidRPr="00537E9C" w:rsidRDefault="00B658CB" w:rsidP="008112F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112FF" w:rsidRPr="00B658CB" w:rsidRDefault="008112FF" w:rsidP="003B56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B658CB">
        <w:rPr>
          <w:rFonts w:ascii="Times New Roman" w:hAnsi="Times New Roman"/>
          <w:sz w:val="28"/>
          <w:szCs w:val="26"/>
        </w:rPr>
        <w:t xml:space="preserve">В </w:t>
      </w:r>
      <w:r w:rsidR="00376AB0" w:rsidRPr="00B658CB">
        <w:rPr>
          <w:rFonts w:ascii="Times New Roman" w:hAnsi="Times New Roman"/>
          <w:sz w:val="28"/>
          <w:szCs w:val="26"/>
        </w:rPr>
        <w:t>целях уточнения объемов финансирования муниципальной программы Златоустовского городского округа «Капитальное строительство объектов собственности Златоустовского городского округа»</w:t>
      </w:r>
      <w:r w:rsidR="000B45F9" w:rsidRPr="00B658CB">
        <w:rPr>
          <w:rFonts w:ascii="Times New Roman" w:hAnsi="Times New Roman"/>
          <w:sz w:val="28"/>
          <w:szCs w:val="26"/>
        </w:rPr>
        <w:t>,</w:t>
      </w:r>
    </w:p>
    <w:p w:rsidR="008112FF" w:rsidRPr="00B658CB" w:rsidRDefault="008112FF" w:rsidP="003B56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B658CB">
        <w:rPr>
          <w:rFonts w:ascii="Times New Roman" w:hAnsi="Times New Roman"/>
          <w:sz w:val="28"/>
          <w:szCs w:val="26"/>
        </w:rPr>
        <w:t>ПОСТАНОВЛЯЮ:</w:t>
      </w:r>
    </w:p>
    <w:p w:rsidR="008112FF" w:rsidRPr="00B658CB" w:rsidRDefault="008112FF" w:rsidP="0084553A">
      <w:pPr>
        <w:pStyle w:val="ConsPlusTitle"/>
        <w:widowControl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B658CB">
        <w:rPr>
          <w:rFonts w:ascii="Times New Roman" w:hAnsi="Times New Roman" w:cs="Times New Roman"/>
          <w:b w:val="0"/>
          <w:sz w:val="28"/>
          <w:szCs w:val="26"/>
        </w:rPr>
        <w:t xml:space="preserve">1. Внести в приложение к постановлению Администрации Златоустовского городского округа </w:t>
      </w:r>
      <w:r w:rsidR="00E44027" w:rsidRPr="00B658CB">
        <w:rPr>
          <w:rFonts w:ascii="Times New Roman" w:hAnsi="Times New Roman"/>
          <w:b w:val="0"/>
          <w:sz w:val="28"/>
          <w:szCs w:val="26"/>
        </w:rPr>
        <w:t>06.12.2013 г. № 506-П   «Об утверждении муниципальной программы  Златоустовского городского округа  «Капитальное строительство объектов собственности Златоустовского городского округа»</w:t>
      </w:r>
      <w:r w:rsidR="000B45F9" w:rsidRPr="00B658CB">
        <w:rPr>
          <w:rFonts w:ascii="Times New Roman" w:hAnsi="Times New Roman"/>
          <w:b w:val="0"/>
          <w:sz w:val="28"/>
          <w:szCs w:val="26"/>
        </w:rPr>
        <w:t xml:space="preserve"> </w:t>
      </w:r>
      <w:r w:rsidR="003B5685">
        <w:rPr>
          <w:rFonts w:ascii="Times New Roman" w:hAnsi="Times New Roman"/>
          <w:b w:val="0"/>
          <w:sz w:val="28"/>
          <w:szCs w:val="26"/>
        </w:rPr>
        <w:t xml:space="preserve">              </w:t>
      </w:r>
      <w:r w:rsidR="00E44027" w:rsidRPr="00B658CB">
        <w:rPr>
          <w:rFonts w:ascii="Times New Roman" w:hAnsi="Times New Roman"/>
          <w:b w:val="0"/>
          <w:sz w:val="28"/>
          <w:szCs w:val="26"/>
        </w:rPr>
        <w:t>(в редакции</w:t>
      </w:r>
      <w:r w:rsidRPr="00B658CB">
        <w:rPr>
          <w:rFonts w:ascii="Times New Roman" w:hAnsi="Times New Roman"/>
          <w:b w:val="0"/>
          <w:sz w:val="28"/>
          <w:szCs w:val="26"/>
        </w:rPr>
        <w:t xml:space="preserve"> от 13.02.2015 г. № 47-П</w:t>
      </w:r>
      <w:r w:rsidR="00D022F1" w:rsidRPr="00B658CB">
        <w:rPr>
          <w:rFonts w:ascii="Times New Roman" w:hAnsi="Times New Roman"/>
          <w:b w:val="0"/>
          <w:sz w:val="28"/>
          <w:szCs w:val="26"/>
        </w:rPr>
        <w:t>, от 13.07.2015</w:t>
      </w:r>
      <w:r w:rsidR="003B5685">
        <w:rPr>
          <w:rFonts w:ascii="Times New Roman" w:hAnsi="Times New Roman"/>
          <w:b w:val="0"/>
          <w:sz w:val="28"/>
          <w:szCs w:val="26"/>
        </w:rPr>
        <w:t xml:space="preserve"> </w:t>
      </w:r>
      <w:r w:rsidR="00D022F1" w:rsidRPr="00B658CB">
        <w:rPr>
          <w:rFonts w:ascii="Times New Roman" w:hAnsi="Times New Roman"/>
          <w:b w:val="0"/>
          <w:sz w:val="28"/>
          <w:szCs w:val="26"/>
        </w:rPr>
        <w:t>г.</w:t>
      </w:r>
      <w:r w:rsidR="003B5685">
        <w:rPr>
          <w:rFonts w:ascii="Times New Roman" w:hAnsi="Times New Roman"/>
          <w:b w:val="0"/>
          <w:sz w:val="28"/>
          <w:szCs w:val="26"/>
        </w:rPr>
        <w:t xml:space="preserve"> </w:t>
      </w:r>
      <w:r w:rsidR="00D022F1" w:rsidRPr="00B658CB">
        <w:rPr>
          <w:rFonts w:ascii="Times New Roman" w:hAnsi="Times New Roman"/>
          <w:b w:val="0"/>
          <w:sz w:val="28"/>
          <w:szCs w:val="26"/>
        </w:rPr>
        <w:t>№ 257-П</w:t>
      </w:r>
      <w:r w:rsidR="0023774A" w:rsidRPr="00B658CB">
        <w:rPr>
          <w:rFonts w:ascii="Times New Roman" w:hAnsi="Times New Roman"/>
          <w:b w:val="0"/>
          <w:sz w:val="28"/>
          <w:szCs w:val="26"/>
        </w:rPr>
        <w:t>,</w:t>
      </w:r>
      <w:r w:rsidR="003B5685">
        <w:rPr>
          <w:rFonts w:ascii="Times New Roman" w:hAnsi="Times New Roman"/>
          <w:b w:val="0"/>
          <w:sz w:val="28"/>
          <w:szCs w:val="26"/>
        </w:rPr>
        <w:t xml:space="preserve"> </w:t>
      </w:r>
      <w:r w:rsidR="0023774A" w:rsidRPr="00B658CB">
        <w:rPr>
          <w:rFonts w:ascii="Times New Roman" w:hAnsi="Times New Roman"/>
          <w:b w:val="0"/>
          <w:sz w:val="28"/>
          <w:szCs w:val="26"/>
        </w:rPr>
        <w:t>от 18.09.2015</w:t>
      </w:r>
      <w:r w:rsidR="003B5685">
        <w:rPr>
          <w:rFonts w:ascii="Times New Roman" w:hAnsi="Times New Roman"/>
          <w:b w:val="0"/>
          <w:sz w:val="28"/>
          <w:szCs w:val="26"/>
        </w:rPr>
        <w:t xml:space="preserve"> </w:t>
      </w:r>
      <w:r w:rsidR="0023774A" w:rsidRPr="00B658CB">
        <w:rPr>
          <w:rFonts w:ascii="Times New Roman" w:hAnsi="Times New Roman"/>
          <w:b w:val="0"/>
          <w:sz w:val="28"/>
          <w:szCs w:val="26"/>
        </w:rPr>
        <w:t>г.</w:t>
      </w:r>
      <w:r w:rsidR="003B5685">
        <w:rPr>
          <w:rFonts w:ascii="Times New Roman" w:hAnsi="Times New Roman"/>
          <w:b w:val="0"/>
          <w:sz w:val="28"/>
          <w:szCs w:val="26"/>
        </w:rPr>
        <w:t xml:space="preserve">                </w:t>
      </w:r>
      <w:r w:rsidR="0023774A" w:rsidRPr="00B658CB">
        <w:rPr>
          <w:rFonts w:ascii="Times New Roman" w:hAnsi="Times New Roman"/>
          <w:b w:val="0"/>
          <w:sz w:val="28"/>
          <w:szCs w:val="26"/>
        </w:rPr>
        <w:t>№ 365-П</w:t>
      </w:r>
      <w:r w:rsidR="00E44027" w:rsidRPr="00B658CB">
        <w:rPr>
          <w:rFonts w:ascii="Times New Roman" w:hAnsi="Times New Roman"/>
          <w:b w:val="0"/>
          <w:sz w:val="28"/>
          <w:szCs w:val="26"/>
        </w:rPr>
        <w:t>)</w:t>
      </w:r>
      <w:r w:rsidRPr="00B658CB">
        <w:rPr>
          <w:rFonts w:ascii="Times New Roman" w:hAnsi="Times New Roman"/>
          <w:b w:val="0"/>
          <w:sz w:val="28"/>
          <w:szCs w:val="26"/>
        </w:rPr>
        <w:t xml:space="preserve"> </w:t>
      </w:r>
      <w:r w:rsidRPr="00B658CB">
        <w:rPr>
          <w:rFonts w:ascii="Times New Roman" w:hAnsi="Times New Roman" w:cs="Times New Roman"/>
          <w:b w:val="0"/>
          <w:sz w:val="28"/>
          <w:szCs w:val="26"/>
        </w:rPr>
        <w:t xml:space="preserve">(далее – </w:t>
      </w:r>
      <w:r w:rsidR="00376AB0" w:rsidRPr="00B658CB">
        <w:rPr>
          <w:rFonts w:ascii="Times New Roman" w:hAnsi="Times New Roman" w:cs="Times New Roman"/>
          <w:b w:val="0"/>
          <w:sz w:val="28"/>
          <w:szCs w:val="26"/>
        </w:rPr>
        <w:t>муниципальная программа</w:t>
      </w:r>
      <w:r w:rsidRPr="00B658CB">
        <w:rPr>
          <w:rFonts w:ascii="Times New Roman" w:hAnsi="Times New Roman" w:cs="Times New Roman"/>
          <w:b w:val="0"/>
          <w:sz w:val="28"/>
          <w:szCs w:val="26"/>
        </w:rPr>
        <w:t>) следующие изменения:</w:t>
      </w:r>
    </w:p>
    <w:p w:rsidR="008112FF" w:rsidRPr="00B658CB" w:rsidRDefault="00017FCB" w:rsidP="003B568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32"/>
          <w:szCs w:val="28"/>
        </w:rPr>
      </w:pPr>
      <w:r w:rsidRPr="00B658CB">
        <w:rPr>
          <w:rFonts w:ascii="Times New Roman" w:hAnsi="Times New Roman" w:cs="Times New Roman"/>
          <w:b w:val="0"/>
          <w:sz w:val="28"/>
          <w:szCs w:val="26"/>
        </w:rPr>
        <w:t>1) с</w:t>
      </w:r>
      <w:r w:rsidR="00F46391" w:rsidRPr="00B658CB">
        <w:rPr>
          <w:rFonts w:ascii="Times New Roman" w:hAnsi="Times New Roman" w:cs="Times New Roman"/>
          <w:b w:val="0"/>
          <w:sz w:val="28"/>
          <w:szCs w:val="26"/>
        </w:rPr>
        <w:t>троку «Целевые индикаторы и показатели муниципа</w:t>
      </w:r>
      <w:r w:rsidR="00EA1E99" w:rsidRPr="00B658CB">
        <w:rPr>
          <w:rFonts w:ascii="Times New Roman" w:hAnsi="Times New Roman" w:cs="Times New Roman"/>
          <w:b w:val="0"/>
          <w:sz w:val="28"/>
          <w:szCs w:val="26"/>
        </w:rPr>
        <w:t>л</w:t>
      </w:r>
      <w:r w:rsidR="00F46391" w:rsidRPr="00B658CB">
        <w:rPr>
          <w:rFonts w:ascii="Times New Roman" w:hAnsi="Times New Roman" w:cs="Times New Roman"/>
          <w:b w:val="0"/>
          <w:sz w:val="28"/>
          <w:szCs w:val="26"/>
        </w:rPr>
        <w:t>ьной программы» Паспорта муниципальной программы изложить в следующей редакции</w:t>
      </w:r>
      <w:r w:rsidR="00B63021" w:rsidRPr="00B658CB">
        <w:rPr>
          <w:rFonts w:ascii="Times New Roman" w:hAnsi="Times New Roman" w:cs="Times New Roman"/>
          <w:b w:val="0"/>
          <w:sz w:val="28"/>
          <w:szCs w:val="26"/>
        </w:rPr>
        <w:t>:</w:t>
      </w:r>
    </w:p>
    <w:tbl>
      <w:tblPr>
        <w:tblpPr w:leftFromText="180" w:rightFromText="180" w:vertAnchor="text" w:horzAnchor="margin" w:tblpY="45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09"/>
        <w:gridCol w:w="2715"/>
        <w:gridCol w:w="990"/>
        <w:gridCol w:w="1114"/>
        <w:gridCol w:w="1134"/>
        <w:gridCol w:w="1134"/>
      </w:tblGrid>
      <w:tr w:rsidR="00EA11AE" w:rsidRPr="000B45F9" w:rsidTr="004A68EA">
        <w:trPr>
          <w:trHeight w:val="150"/>
        </w:trPr>
        <w:tc>
          <w:tcPr>
            <w:tcW w:w="1951" w:type="dxa"/>
            <w:vMerge w:val="restart"/>
            <w:tcBorders>
              <w:right w:val="nil"/>
            </w:tcBorders>
          </w:tcPr>
          <w:p w:rsidR="00EA11AE" w:rsidRPr="000B45F9" w:rsidRDefault="00EA11AE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3424" w:type="dxa"/>
            <w:gridSpan w:val="2"/>
            <w:vMerge w:val="restart"/>
          </w:tcPr>
          <w:p w:rsidR="00EA11AE" w:rsidRPr="000B45F9" w:rsidRDefault="00EA11AE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4372" w:type="dxa"/>
            <w:gridSpan w:val="4"/>
          </w:tcPr>
          <w:p w:rsidR="00EA11AE" w:rsidRPr="000B45F9" w:rsidRDefault="00EA11AE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реализации программы</w:t>
            </w:r>
          </w:p>
        </w:tc>
      </w:tr>
      <w:tr w:rsidR="00EA11AE" w:rsidRPr="000B45F9" w:rsidTr="004A68EA">
        <w:trPr>
          <w:trHeight w:val="360"/>
        </w:trPr>
        <w:tc>
          <w:tcPr>
            <w:tcW w:w="1951" w:type="dxa"/>
            <w:vMerge/>
            <w:tcBorders>
              <w:right w:val="nil"/>
            </w:tcBorders>
          </w:tcPr>
          <w:p w:rsidR="00EA11AE" w:rsidRPr="000B45F9" w:rsidRDefault="00EA11AE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  <w:vMerge/>
          </w:tcPr>
          <w:p w:rsidR="00EA11AE" w:rsidRPr="000B45F9" w:rsidRDefault="00EA11AE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1AE" w:rsidRPr="000B45F9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114" w:type="dxa"/>
          </w:tcPr>
          <w:p w:rsid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1AE" w:rsidRPr="000B45F9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1134" w:type="dxa"/>
          </w:tcPr>
          <w:p w:rsid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1AE" w:rsidRPr="000B45F9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</w:tcPr>
          <w:p w:rsid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1AE" w:rsidRPr="000B45F9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</w:tr>
      <w:tr w:rsidR="00EA11AE" w:rsidRPr="000B45F9" w:rsidTr="004A68EA">
        <w:trPr>
          <w:trHeight w:val="150"/>
        </w:trPr>
        <w:tc>
          <w:tcPr>
            <w:tcW w:w="1951" w:type="dxa"/>
            <w:vMerge/>
            <w:tcBorders>
              <w:right w:val="nil"/>
            </w:tcBorders>
          </w:tcPr>
          <w:p w:rsidR="00EA11AE" w:rsidRPr="000B45F9" w:rsidRDefault="00EA11AE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</w:tcPr>
          <w:p w:rsidR="00EA11AE" w:rsidRPr="00EA11AE" w:rsidRDefault="00EA11AE" w:rsidP="003B56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>1.Строительство газораспределительных  сетей, в метрах</w:t>
            </w:r>
          </w:p>
        </w:tc>
        <w:tc>
          <w:tcPr>
            <w:tcW w:w="990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14 075,0</w:t>
            </w:r>
          </w:p>
        </w:tc>
        <w:tc>
          <w:tcPr>
            <w:tcW w:w="111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9 739,0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A11AE" w:rsidRPr="000B45F9" w:rsidTr="004A68EA">
        <w:trPr>
          <w:trHeight w:val="165"/>
        </w:trPr>
        <w:tc>
          <w:tcPr>
            <w:tcW w:w="1951" w:type="dxa"/>
            <w:vMerge/>
            <w:tcBorders>
              <w:right w:val="nil"/>
            </w:tcBorders>
          </w:tcPr>
          <w:p w:rsidR="00EA11AE" w:rsidRPr="000B45F9" w:rsidRDefault="00EA11AE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</w:tcPr>
          <w:p w:rsidR="00EA11AE" w:rsidRPr="00EA11AE" w:rsidRDefault="00EA11AE" w:rsidP="003B56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>2.Строительство магистральных водопроводов, в метрах</w:t>
            </w:r>
          </w:p>
        </w:tc>
        <w:tc>
          <w:tcPr>
            <w:tcW w:w="990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605,0</w:t>
            </w:r>
          </w:p>
        </w:tc>
        <w:tc>
          <w:tcPr>
            <w:tcW w:w="111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A11AE" w:rsidRPr="000B45F9" w:rsidTr="004A68EA">
        <w:trPr>
          <w:trHeight w:val="126"/>
        </w:trPr>
        <w:tc>
          <w:tcPr>
            <w:tcW w:w="1951" w:type="dxa"/>
            <w:vMerge/>
            <w:tcBorders>
              <w:right w:val="nil"/>
            </w:tcBorders>
          </w:tcPr>
          <w:p w:rsidR="00EA11AE" w:rsidRPr="000B45F9" w:rsidRDefault="00EA11AE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</w:tcPr>
          <w:p w:rsidR="00EA11AE" w:rsidRPr="00EA11AE" w:rsidRDefault="00EA11AE" w:rsidP="003B56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 xml:space="preserve">.Строительство объектов социальной сферы, культуры, физической культуры, досуга, здравоохранения, образования,  коммунальной инфраструктуры (объект) </w:t>
            </w:r>
            <w:proofErr w:type="gramEnd"/>
          </w:p>
        </w:tc>
        <w:tc>
          <w:tcPr>
            <w:tcW w:w="990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1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A11AE" w:rsidRPr="000B45F9" w:rsidTr="004A68EA">
        <w:trPr>
          <w:trHeight w:val="1550"/>
        </w:trPr>
        <w:tc>
          <w:tcPr>
            <w:tcW w:w="1951" w:type="dxa"/>
            <w:vMerge/>
            <w:tcBorders>
              <w:right w:val="nil"/>
            </w:tcBorders>
          </w:tcPr>
          <w:p w:rsidR="00EA11AE" w:rsidRPr="000B45F9" w:rsidRDefault="00EA11AE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</w:tcPr>
          <w:p w:rsidR="00EA11AE" w:rsidRPr="00EA11AE" w:rsidRDefault="00EA11AE" w:rsidP="003B568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A11AE">
              <w:rPr>
                <w:rFonts w:ascii="Times New Roman" w:hAnsi="Times New Roman"/>
                <w:sz w:val="24"/>
                <w:szCs w:val="24"/>
              </w:rPr>
              <w:t>.Количество рекламаций на нарушения соблюдения стандартов, технических условий, строительных норм  и правил, ед.</w:t>
            </w:r>
          </w:p>
        </w:tc>
        <w:tc>
          <w:tcPr>
            <w:tcW w:w="990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1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A11AE" w:rsidRPr="000B45F9" w:rsidTr="004A68EA">
        <w:trPr>
          <w:trHeight w:val="150"/>
        </w:trPr>
        <w:tc>
          <w:tcPr>
            <w:tcW w:w="1951" w:type="dxa"/>
            <w:vMerge/>
            <w:tcBorders>
              <w:right w:val="nil"/>
            </w:tcBorders>
          </w:tcPr>
          <w:p w:rsidR="00EA11AE" w:rsidRPr="000B45F9" w:rsidRDefault="00EA11AE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</w:tcPr>
          <w:p w:rsidR="00EA11AE" w:rsidRPr="00EA11AE" w:rsidRDefault="00EA11AE" w:rsidP="003B568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 xml:space="preserve">.Снижение объёма незавершенного строительства на конец года по сравнению к объему незавершенного 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 на начало года, %</w:t>
            </w:r>
          </w:p>
        </w:tc>
        <w:tc>
          <w:tcPr>
            <w:tcW w:w="990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111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EA11AE" w:rsidRPr="000B45F9" w:rsidTr="004A68EA">
        <w:trPr>
          <w:trHeight w:val="126"/>
        </w:trPr>
        <w:tc>
          <w:tcPr>
            <w:tcW w:w="1951" w:type="dxa"/>
            <w:vMerge/>
            <w:tcBorders>
              <w:right w:val="nil"/>
            </w:tcBorders>
          </w:tcPr>
          <w:p w:rsidR="00EA11AE" w:rsidRPr="000B45F9" w:rsidRDefault="00EA11AE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</w:tcPr>
          <w:p w:rsidR="00EA11AE" w:rsidRPr="00EA11AE" w:rsidRDefault="00EA11AE" w:rsidP="003B568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>. Полнота использования бюджетных средств от утвержденных бюджетных назначений, %</w:t>
            </w:r>
          </w:p>
        </w:tc>
        <w:tc>
          <w:tcPr>
            <w:tcW w:w="990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111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134" w:type="dxa"/>
          </w:tcPr>
          <w:p w:rsidR="00EA11AE" w:rsidRPr="00EA11AE" w:rsidRDefault="00EA11AE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</w:tr>
      <w:tr w:rsidR="002C12AF" w:rsidRPr="000B45F9" w:rsidTr="00737563">
        <w:trPr>
          <w:trHeight w:val="3588"/>
        </w:trPr>
        <w:tc>
          <w:tcPr>
            <w:tcW w:w="1951" w:type="dxa"/>
            <w:vMerge/>
            <w:tcBorders>
              <w:right w:val="nil"/>
            </w:tcBorders>
          </w:tcPr>
          <w:p w:rsidR="002C12AF" w:rsidRPr="000B45F9" w:rsidRDefault="002C12AF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gridSpan w:val="2"/>
          </w:tcPr>
          <w:p w:rsidR="002C12AF" w:rsidRPr="00EA11AE" w:rsidRDefault="002C12AF" w:rsidP="003B56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>.Доля 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в общем количестве размещенных аукционов (конкурсов), запросов котировок на поставку товаров, выполнения работ, оказание услуг, %</w:t>
            </w:r>
          </w:p>
        </w:tc>
        <w:tc>
          <w:tcPr>
            <w:tcW w:w="990" w:type="dxa"/>
          </w:tcPr>
          <w:p w:rsidR="002C12AF" w:rsidRPr="00EA11AE" w:rsidRDefault="002C12AF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114" w:type="dxa"/>
          </w:tcPr>
          <w:p w:rsidR="002C12AF" w:rsidRPr="00EA11AE" w:rsidRDefault="002C12AF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134" w:type="dxa"/>
          </w:tcPr>
          <w:p w:rsidR="002C12AF" w:rsidRPr="00EA11AE" w:rsidRDefault="002C12AF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2C12AF" w:rsidRPr="00EA11AE" w:rsidRDefault="002C12AF" w:rsidP="004A68E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1A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EA11AE" w:rsidRPr="000B45F9" w:rsidTr="004A68EA">
        <w:trPr>
          <w:trHeight w:val="240"/>
        </w:trPr>
        <w:tc>
          <w:tcPr>
            <w:tcW w:w="9747" w:type="dxa"/>
            <w:gridSpan w:val="7"/>
            <w:tcBorders>
              <w:left w:val="nil"/>
              <w:right w:val="nil"/>
            </w:tcBorders>
          </w:tcPr>
          <w:p w:rsidR="00EA11AE" w:rsidRPr="00531E06" w:rsidRDefault="00EA11AE" w:rsidP="003B5685">
            <w:pPr>
              <w:pStyle w:val="ConsPlusTitle"/>
              <w:widowControl/>
              <w:numPr>
                <w:ilvl w:val="0"/>
                <w:numId w:val="7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6"/>
              </w:rPr>
            </w:pPr>
            <w:r w:rsidRPr="00531E06">
              <w:rPr>
                <w:rFonts w:ascii="Times New Roman" w:hAnsi="Times New Roman" w:cs="Times New Roman"/>
                <w:b w:val="0"/>
                <w:sz w:val="28"/>
                <w:szCs w:val="26"/>
              </w:rPr>
              <w:t xml:space="preserve">строку «Объёмы бюджетных ассигнований муниципальной программы»  Паспорта муниципальной программы изложить в следующей редакции: </w:t>
            </w:r>
          </w:p>
          <w:p w:rsidR="00EA11AE" w:rsidRPr="00DB7207" w:rsidRDefault="00EA11AE" w:rsidP="004A68EA">
            <w:pPr>
              <w:pStyle w:val="ConsPlusNonformat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EA11AE" w:rsidRPr="000B45F9" w:rsidTr="00531E06">
        <w:trPr>
          <w:trHeight w:val="419"/>
        </w:trPr>
        <w:tc>
          <w:tcPr>
            <w:tcW w:w="2660" w:type="dxa"/>
            <w:gridSpan w:val="2"/>
          </w:tcPr>
          <w:p w:rsidR="00EA11AE" w:rsidRPr="00531E06" w:rsidRDefault="00EA11AE" w:rsidP="004A68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Объёмы бюджетных ассигнований муниципальной программы</w:t>
            </w:r>
          </w:p>
          <w:p w:rsidR="00EA11AE" w:rsidRPr="00531E06" w:rsidRDefault="00EA11AE" w:rsidP="004A68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A11AE" w:rsidRPr="00531E06" w:rsidRDefault="00EA11AE" w:rsidP="004A68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A11AE" w:rsidRPr="00531E06" w:rsidRDefault="00EA11AE" w:rsidP="004A68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A11AE" w:rsidRPr="00531E06" w:rsidRDefault="00EA11AE" w:rsidP="004A68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EA11AE" w:rsidRPr="00531E06" w:rsidRDefault="00EA11AE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 финансирования Программы в 2014-2017 годах </w:t>
            </w:r>
            <w:r w:rsidR="003B56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="00091238"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92 437,126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рублей, в том числе за счёт:</w:t>
            </w:r>
          </w:p>
          <w:p w:rsidR="00EA11AE" w:rsidRPr="00531E06" w:rsidRDefault="00EA11AE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средств областного бюджета –</w:t>
            </w:r>
            <w:r w:rsidR="00091238"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64 013,730 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</w:p>
          <w:p w:rsidR="00EA11AE" w:rsidRPr="00531E06" w:rsidRDefault="00EA11AE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средств бюджета Златоустовского городского округа –</w:t>
            </w:r>
            <w:r w:rsidR="00091238"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28 423,396 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4A68EA" w:rsidRPr="00531E06" w:rsidRDefault="004A68EA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A11AE" w:rsidRPr="00531E06" w:rsidRDefault="00EA11AE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Объём финансирования Программы в 2014 году  </w:t>
            </w:r>
            <w:r w:rsidR="003B56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  <w:r w:rsidR="00091238"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45 463,803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рублей, в том числе за счёт:</w:t>
            </w:r>
          </w:p>
          <w:p w:rsidR="00EA11AE" w:rsidRPr="00531E06" w:rsidRDefault="00EA11AE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средств областного бюджета </w:t>
            </w:r>
            <w:r w:rsidR="00091238"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37 513,730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EA11AE" w:rsidRPr="00531E06" w:rsidRDefault="00EA11AE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средств бюджета Златоустовского городского округа </w:t>
            </w:r>
            <w:r w:rsidR="00091238"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B56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="00091238"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7 950,073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  <w:p w:rsidR="004A68EA" w:rsidRPr="00531E06" w:rsidRDefault="004A68EA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A11AE" w:rsidRPr="00531E06" w:rsidRDefault="00EA11AE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Объём финансирования Программы в 2015 году </w:t>
            </w:r>
            <w:r w:rsidR="003B56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</w:t>
            </w:r>
            <w:r w:rsidR="00091238"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36 094,123 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рублей, в том числе за счёт:</w:t>
            </w:r>
          </w:p>
          <w:p w:rsidR="00EA11AE" w:rsidRPr="00531E06" w:rsidRDefault="00EA11AE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средств областного бюджета </w:t>
            </w:r>
            <w:r w:rsidR="00091238"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26 500,00 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EA11AE" w:rsidRPr="00531E06" w:rsidRDefault="00EA11AE" w:rsidP="003B5685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средств бюджета Златоустовского городского округа -  </w:t>
            </w:r>
            <w:r w:rsidR="003B56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="00091238"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9 594,123 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рублей.</w:t>
            </w:r>
          </w:p>
        </w:tc>
      </w:tr>
      <w:tr w:rsidR="00EA11AE" w:rsidRPr="000B45F9" w:rsidTr="004A68EA">
        <w:trPr>
          <w:trHeight w:val="2295"/>
        </w:trPr>
        <w:tc>
          <w:tcPr>
            <w:tcW w:w="2660" w:type="dxa"/>
            <w:gridSpan w:val="2"/>
          </w:tcPr>
          <w:p w:rsidR="00EA11AE" w:rsidRPr="00531E06" w:rsidRDefault="00EA11AE" w:rsidP="004A68E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EA11AE" w:rsidRPr="00531E06" w:rsidRDefault="00EA11AE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Объём финансирования Программы в 2016 году  </w:t>
            </w:r>
            <w:r w:rsidR="00DB7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5 439,600 тыс. рублей, в том числе за счёт:</w:t>
            </w:r>
          </w:p>
          <w:p w:rsidR="00EA11AE" w:rsidRPr="00531E06" w:rsidRDefault="00EA11AE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- средств бюджет Златоустовского городского округа -</w:t>
            </w:r>
            <w:r w:rsidR="00DB7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5 439,600 тыс. рублей.</w:t>
            </w:r>
          </w:p>
          <w:p w:rsidR="004A68EA" w:rsidRPr="00531E06" w:rsidRDefault="004A68EA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A11AE" w:rsidRPr="00531E06" w:rsidRDefault="00EA11AE" w:rsidP="003B56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Объём финансирования Программы в 2017 году  </w:t>
            </w:r>
            <w:r w:rsidR="00DB7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5 439,600 тыс. рублей, в том числе за счёт:</w:t>
            </w:r>
          </w:p>
          <w:p w:rsidR="00EA11AE" w:rsidRPr="00531E06" w:rsidRDefault="00EA11AE" w:rsidP="003B5685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- средств бюджета Златоустовского городского округа -</w:t>
            </w:r>
            <w:r w:rsidR="00DB7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</w:t>
            </w:r>
            <w:r w:rsidRPr="00531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5 439,600  тыс. рублей.</w:t>
            </w:r>
          </w:p>
        </w:tc>
      </w:tr>
      <w:tr w:rsidR="00017FCB" w:rsidRPr="000B45F9" w:rsidTr="004A68EA">
        <w:trPr>
          <w:trHeight w:val="495"/>
        </w:trPr>
        <w:tc>
          <w:tcPr>
            <w:tcW w:w="9747" w:type="dxa"/>
            <w:gridSpan w:val="7"/>
            <w:tcBorders>
              <w:left w:val="nil"/>
              <w:right w:val="nil"/>
            </w:tcBorders>
          </w:tcPr>
          <w:p w:rsidR="00017FCB" w:rsidRPr="000B45F9" w:rsidRDefault="00017FCB" w:rsidP="00531E06">
            <w:pPr>
              <w:pStyle w:val="ConsPlusTitle"/>
              <w:widowControl/>
              <w:numPr>
                <w:ilvl w:val="0"/>
                <w:numId w:val="7"/>
              </w:numPr>
              <w:tabs>
                <w:tab w:val="left" w:pos="1134"/>
              </w:tabs>
              <w:ind w:left="-142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E06">
              <w:rPr>
                <w:rFonts w:ascii="Times New Roman" w:hAnsi="Times New Roman" w:cs="Times New Roman"/>
                <w:b w:val="0"/>
                <w:sz w:val="28"/>
                <w:szCs w:val="26"/>
              </w:rPr>
              <w:t xml:space="preserve">строку «Ожидаемые результаты реализация программы»  Паспорта муниципальной программы изложить в следующей редакции: </w:t>
            </w:r>
          </w:p>
        </w:tc>
      </w:tr>
      <w:tr w:rsidR="00017FCB" w:rsidRPr="000B45F9" w:rsidTr="00531E06">
        <w:trPr>
          <w:trHeight w:val="419"/>
        </w:trPr>
        <w:tc>
          <w:tcPr>
            <w:tcW w:w="2660" w:type="dxa"/>
            <w:gridSpan w:val="2"/>
          </w:tcPr>
          <w:p w:rsidR="00017FCB" w:rsidRPr="000B45F9" w:rsidRDefault="00017FCB" w:rsidP="004A68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5"/>
          </w:tcPr>
          <w:p w:rsidR="00017FCB" w:rsidRPr="00017FCB" w:rsidRDefault="00017FCB" w:rsidP="00531E06">
            <w:pPr>
              <w:pStyle w:val="ConsPlusNonformat"/>
              <w:widowControl/>
              <w:ind w:left="-76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017FCB">
              <w:rPr>
                <w:rFonts w:ascii="Times New Roman" w:hAnsi="Times New Roman" w:cs="Times New Roman"/>
                <w:sz w:val="24"/>
                <w:szCs w:val="24"/>
              </w:rPr>
              <w:t>Обеспечение     потребности населения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природном </w:t>
            </w:r>
            <w:r w:rsidR="001B5B82">
              <w:rPr>
                <w:rFonts w:ascii="Times New Roman" w:hAnsi="Times New Roman" w:cs="Times New Roman"/>
                <w:sz w:val="24"/>
                <w:szCs w:val="24"/>
              </w:rPr>
              <w:t>газе и воде</w:t>
            </w:r>
            <w:r w:rsidRPr="00017FCB">
              <w:rPr>
                <w:rFonts w:ascii="Times New Roman" w:hAnsi="Times New Roman" w:cs="Times New Roman"/>
                <w:sz w:val="24"/>
                <w:szCs w:val="24"/>
              </w:rPr>
              <w:t>, объектах</w:t>
            </w:r>
            <w:r w:rsidR="001B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 сферы, культуры, физической культуры, </w:t>
            </w:r>
            <w:r w:rsidR="008D4DD1">
              <w:rPr>
                <w:rFonts w:ascii="Times New Roman" w:hAnsi="Times New Roman" w:cs="Times New Roman"/>
                <w:sz w:val="24"/>
                <w:szCs w:val="24"/>
              </w:rPr>
              <w:t>досу</w:t>
            </w:r>
            <w:r w:rsidRPr="00017FCB">
              <w:rPr>
                <w:rFonts w:ascii="Times New Roman" w:hAnsi="Times New Roman" w:cs="Times New Roman"/>
                <w:sz w:val="24"/>
                <w:szCs w:val="24"/>
              </w:rPr>
              <w:t>га, здравоохранения, образования,</w:t>
            </w:r>
            <w:r w:rsidR="001B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путём </w:t>
            </w:r>
            <w:r w:rsidRPr="00017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ввода в эксплуатацию в 2014-2017 годах:</w:t>
            </w:r>
          </w:p>
          <w:p w:rsidR="00017FCB" w:rsidRPr="00017FCB" w:rsidRDefault="00017FCB" w:rsidP="00531E06">
            <w:pPr>
              <w:pStyle w:val="ConsPlusNonformat"/>
              <w:widowControl/>
              <w:ind w:left="-76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2014 год – </w:t>
            </w:r>
          </w:p>
          <w:p w:rsidR="00017FCB" w:rsidRPr="00017FCB" w:rsidRDefault="001B5B82" w:rsidP="00531E06">
            <w:pPr>
              <w:pStyle w:val="ConsPlusNonformat"/>
              <w:widowControl/>
              <w:ind w:left="-76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 газорасп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ределительных сетей        14075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 метров;</w:t>
            </w:r>
          </w:p>
          <w:p w:rsidR="004A3337" w:rsidRDefault="001B5B82" w:rsidP="00531E06">
            <w:pPr>
              <w:pStyle w:val="ConsPlusNonformat"/>
              <w:widowControl/>
              <w:ind w:left="-76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магистральных водопроводов        605 метров;  </w:t>
            </w:r>
          </w:p>
          <w:p w:rsidR="00017FCB" w:rsidRPr="00017FCB" w:rsidRDefault="001B5B82" w:rsidP="00531E06">
            <w:pPr>
              <w:pStyle w:val="ConsPlusNonformat"/>
              <w:widowControl/>
              <w:ind w:left="-76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531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ввод в действии объектов социальной</w:t>
            </w:r>
            <w:r w:rsidR="004A3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сферы, культуры,</w:t>
            </w:r>
            <w:r w:rsidR="004A3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физической культуры,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осуга,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здравоохранения, образования, инфраструкт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уры - 1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017FCB" w:rsidRPr="00017FCB" w:rsidRDefault="009A5178" w:rsidP="00DB7207">
            <w:pPr>
              <w:pStyle w:val="ConsPlusNonformat"/>
              <w:widowControl/>
              <w:ind w:left="-76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531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 w:rsidR="004A3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гидротехнических   сооружений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31E0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1 объект;</w:t>
            </w:r>
          </w:p>
          <w:p w:rsidR="004A3337" w:rsidRDefault="00017FCB" w:rsidP="00531E06">
            <w:pPr>
              <w:pStyle w:val="ConsPlusNonformat"/>
              <w:widowControl/>
              <w:ind w:left="-76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</w:p>
          <w:p w:rsidR="004A3337" w:rsidRDefault="004A3337" w:rsidP="00531E06">
            <w:pPr>
              <w:pStyle w:val="ConsPlusNonformat"/>
              <w:widowControl/>
              <w:ind w:left="-76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газор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аспределительных сетей 9 739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метров;</w:t>
            </w:r>
          </w:p>
          <w:p w:rsidR="00017FCB" w:rsidRPr="00017FCB" w:rsidRDefault="004A3337" w:rsidP="00531E06">
            <w:pPr>
              <w:pStyle w:val="ConsPlusNonformat"/>
              <w:widowControl/>
              <w:ind w:left="-76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вво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 в действие объектов социальной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 сферы,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культуры, физической культуры, 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досуга, здравоохранения, образования,  инфраструкту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  1 объект</w:t>
            </w:r>
            <w:r w:rsidR="00017FCB" w:rsidRPr="00017F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FCB" w:rsidRDefault="008D4DD1" w:rsidP="00531E06">
            <w:pPr>
              <w:spacing w:after="0" w:line="240" w:lineRule="auto"/>
              <w:ind w:left="-7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повышение</w:t>
            </w:r>
            <w:r w:rsidR="00017FCB" w:rsidRPr="00017FCB">
              <w:rPr>
                <w:rFonts w:ascii="Times New Roman" w:hAnsi="Times New Roman"/>
                <w:sz w:val="24"/>
                <w:szCs w:val="24"/>
              </w:rPr>
              <w:t xml:space="preserve"> качества выполнения работы заказчика-застройщика по проектированию, строительству, реконструкции, монтажу, ремонту объектов капитального строительства муниципальной собственности и контролю, техническому надзору;</w:t>
            </w:r>
          </w:p>
          <w:p w:rsidR="0086303A" w:rsidRDefault="008D4DD1" w:rsidP="00531E06">
            <w:pPr>
              <w:spacing w:after="0" w:line="240" w:lineRule="auto"/>
              <w:ind w:left="-7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нижение количества на нарушения соблюдения стандартов, технических условий, строительных норм и правил до 2 ед.</w:t>
            </w:r>
          </w:p>
          <w:p w:rsidR="008D4DD1" w:rsidRPr="00017FCB" w:rsidRDefault="008D4DD1" w:rsidP="00531E06">
            <w:pPr>
              <w:spacing w:after="0" w:line="240" w:lineRule="auto"/>
              <w:ind w:left="-7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нижение объема незавершенного строительства на конец года по сравнению к объёму незавершенного строительства на начало года на 58 процентов;</w:t>
            </w:r>
          </w:p>
          <w:p w:rsidR="00017FCB" w:rsidRDefault="00506527" w:rsidP="00531E06">
            <w:pPr>
              <w:spacing w:after="0" w:line="240" w:lineRule="auto"/>
              <w:ind w:left="-7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повышение</w:t>
            </w:r>
            <w:r w:rsidR="00017FCB" w:rsidRPr="00017FCB">
              <w:rPr>
                <w:rFonts w:ascii="Times New Roman" w:hAnsi="Times New Roman"/>
                <w:sz w:val="24"/>
                <w:szCs w:val="24"/>
              </w:rPr>
              <w:t xml:space="preserve"> эффективности размещения заказов на поставки товаров, выполнение работ, оказание услуг для муниципальных нужд Зла</w:t>
            </w:r>
            <w:r>
              <w:rPr>
                <w:rFonts w:ascii="Times New Roman" w:hAnsi="Times New Roman"/>
                <w:sz w:val="24"/>
                <w:szCs w:val="24"/>
              </w:rPr>
              <w:t>тоустовского городского округа:</w:t>
            </w:r>
          </w:p>
          <w:p w:rsidR="00506527" w:rsidRPr="00017FCB" w:rsidRDefault="0086303A" w:rsidP="00531E06">
            <w:pPr>
              <w:spacing w:after="0" w:line="240" w:lineRule="auto"/>
              <w:ind w:left="-7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Pr="00EA1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долю</w:t>
            </w:r>
            <w:r w:rsidRPr="00EA11AE">
              <w:rPr>
                <w:rFonts w:ascii="Times New Roman" w:hAnsi="Times New Roman"/>
                <w:sz w:val="24"/>
                <w:szCs w:val="24"/>
              </w:rPr>
              <w:t xml:space="preserve"> 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в общем количестве размещенных аукционов (конкурсов), запросов котировок на поставку товаров, вып</w:t>
            </w:r>
            <w:r>
              <w:rPr>
                <w:rFonts w:ascii="Times New Roman" w:hAnsi="Times New Roman"/>
                <w:sz w:val="24"/>
                <w:szCs w:val="24"/>
              </w:rPr>
              <w:t>олнения работ, оказание услуг, довести до 100%;</w:t>
            </w:r>
          </w:p>
          <w:p w:rsidR="00017FCB" w:rsidRDefault="00017FCB" w:rsidP="00531E06">
            <w:pPr>
              <w:pStyle w:val="ConsPlusNonformat"/>
              <w:ind w:left="-76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FCB">
              <w:rPr>
                <w:rFonts w:ascii="Times New Roman" w:hAnsi="Times New Roman" w:cs="Times New Roman"/>
                <w:sz w:val="24"/>
                <w:szCs w:val="24"/>
              </w:rPr>
              <w:t xml:space="preserve">4)повышению </w:t>
            </w:r>
            <w:proofErr w:type="gramStart"/>
            <w:r w:rsidRPr="00017FCB">
              <w:rPr>
                <w:rFonts w:ascii="Times New Roman" w:hAnsi="Times New Roman" w:cs="Times New Roman"/>
                <w:sz w:val="24"/>
                <w:szCs w:val="24"/>
              </w:rPr>
              <w:t>эффективности использования средств бюджета городского округа</w:t>
            </w:r>
            <w:proofErr w:type="gramEnd"/>
            <w:r w:rsidR="008630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6303A" w:rsidRPr="000B45F9" w:rsidRDefault="0086303A" w:rsidP="00531E06">
            <w:pPr>
              <w:pStyle w:val="ConsPlusNonformat"/>
              <w:ind w:left="-76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полноту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бю</w:t>
            </w:r>
            <w:r w:rsidR="00DB7207">
              <w:rPr>
                <w:rFonts w:ascii="Times New Roman" w:hAnsi="Times New Roman" w:cs="Times New Roman"/>
                <w:sz w:val="24"/>
                <w:szCs w:val="24"/>
              </w:rPr>
              <w:t xml:space="preserve">джетных средств от утвержденных 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>бюджетных назначений,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99%</w:t>
            </w:r>
          </w:p>
        </w:tc>
      </w:tr>
    </w:tbl>
    <w:p w:rsidR="00D63665" w:rsidRPr="00DB7207" w:rsidRDefault="00D63665" w:rsidP="00531E06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6"/>
        </w:rPr>
      </w:pPr>
    </w:p>
    <w:p w:rsidR="004A68EA" w:rsidRPr="00531E06" w:rsidRDefault="004A68EA" w:rsidP="0084553A">
      <w:pPr>
        <w:pStyle w:val="ConsPlusNormal"/>
        <w:widowControl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 xml:space="preserve">подпункт 1 пункта 9 раздела 4 муниципальной программы изложить </w:t>
      </w:r>
      <w:r w:rsidR="00531E06">
        <w:rPr>
          <w:rFonts w:ascii="Times New Roman" w:hAnsi="Times New Roman" w:cs="Times New Roman"/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sz w:val="28"/>
          <w:szCs w:val="26"/>
        </w:rPr>
        <w:t>в следующей редакции:</w:t>
      </w:r>
    </w:p>
    <w:p w:rsidR="009F4E93" w:rsidRPr="00531E06" w:rsidRDefault="009F4E93" w:rsidP="00531E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 xml:space="preserve">«1) обеспечение потребности населения в природном газе и воде </w:t>
      </w:r>
      <w:r w:rsidR="00531E06">
        <w:rPr>
          <w:rFonts w:ascii="Times New Roman" w:hAnsi="Times New Roman" w:cs="Times New Roman"/>
          <w:sz w:val="28"/>
          <w:szCs w:val="26"/>
        </w:rPr>
        <w:t xml:space="preserve">                            </w:t>
      </w:r>
      <w:r w:rsidRPr="00531E06">
        <w:rPr>
          <w:rFonts w:ascii="Times New Roman" w:hAnsi="Times New Roman" w:cs="Times New Roman"/>
          <w:sz w:val="28"/>
          <w:szCs w:val="26"/>
        </w:rPr>
        <w:t>в 2014 -2017 годах путём ввода в эксплуатацию:</w:t>
      </w:r>
    </w:p>
    <w:p w:rsidR="009F4E93" w:rsidRPr="00531E06" w:rsidRDefault="009F4E93" w:rsidP="00531E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>а) газораспределительных сетей – 23814 метров;</w:t>
      </w:r>
    </w:p>
    <w:p w:rsidR="009F4E93" w:rsidRPr="00531E06" w:rsidRDefault="009F4E93" w:rsidP="00531E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>б) магистральных водопроводов  -</w:t>
      </w:r>
      <w:r w:rsidR="00DB7207">
        <w:rPr>
          <w:rFonts w:ascii="Times New Roman" w:hAnsi="Times New Roman" w:cs="Times New Roman"/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sz w:val="28"/>
          <w:szCs w:val="26"/>
        </w:rPr>
        <w:t>605 метров;</w:t>
      </w:r>
    </w:p>
    <w:p w:rsidR="009F4E93" w:rsidRPr="00531E06" w:rsidRDefault="009F4E93" w:rsidP="00531E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>5) пункт 10 раздела 5 муниципальной программы изложить в следующей редакции:</w:t>
      </w:r>
    </w:p>
    <w:p w:rsidR="009F4E93" w:rsidRPr="00531E06" w:rsidRDefault="009F4E93" w:rsidP="0084553A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 xml:space="preserve">«10. Муниципальная программа реализуется в 2014-2017 годах, </w:t>
      </w:r>
      <w:r w:rsidR="00531E06">
        <w:rPr>
          <w:rFonts w:ascii="Times New Roman" w:hAnsi="Times New Roman" w:cs="Times New Roman"/>
          <w:sz w:val="28"/>
          <w:szCs w:val="26"/>
        </w:rPr>
        <w:t xml:space="preserve">                                   </w:t>
      </w:r>
      <w:r w:rsidRPr="00531E06">
        <w:rPr>
          <w:rFonts w:ascii="Times New Roman" w:hAnsi="Times New Roman" w:cs="Times New Roman"/>
          <w:sz w:val="28"/>
          <w:szCs w:val="26"/>
        </w:rPr>
        <w:t>в соответствии с установленными сроками реализации отдельных контрольных этапов:</w:t>
      </w:r>
    </w:p>
    <w:p w:rsidR="009F4E93" w:rsidRPr="0084553A" w:rsidRDefault="009F4E93" w:rsidP="009F4E93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6"/>
        </w:rPr>
      </w:pPr>
    </w:p>
    <w:tbl>
      <w:tblPr>
        <w:tblW w:w="9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7"/>
        <w:gridCol w:w="1440"/>
        <w:gridCol w:w="1275"/>
        <w:gridCol w:w="1350"/>
        <w:gridCol w:w="1500"/>
      </w:tblGrid>
      <w:tr w:rsidR="009F4E93" w:rsidTr="00531E06">
        <w:trPr>
          <w:trHeight w:val="165"/>
        </w:trPr>
        <w:tc>
          <w:tcPr>
            <w:tcW w:w="4237" w:type="dxa"/>
            <w:vMerge w:val="restart"/>
          </w:tcPr>
          <w:p w:rsidR="009F4E93" w:rsidRPr="0084553A" w:rsidRDefault="009F4E93" w:rsidP="009F4E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4553A">
              <w:rPr>
                <w:rFonts w:ascii="Times New Roman" w:hAnsi="Times New Roman" w:cs="Times New Roman"/>
                <w:sz w:val="24"/>
                <w:szCs w:val="26"/>
              </w:rPr>
              <w:t>Целевые индикаторы</w:t>
            </w:r>
          </w:p>
        </w:tc>
        <w:tc>
          <w:tcPr>
            <w:tcW w:w="5565" w:type="dxa"/>
            <w:gridSpan w:val="4"/>
          </w:tcPr>
          <w:p w:rsidR="009F4E93" w:rsidRPr="0084553A" w:rsidRDefault="009F4E93" w:rsidP="009F4E93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4553A">
              <w:rPr>
                <w:rFonts w:ascii="Times New Roman" w:hAnsi="Times New Roman" w:cs="Times New Roman"/>
                <w:sz w:val="24"/>
                <w:szCs w:val="26"/>
              </w:rPr>
              <w:t>В том числе по этапам реализации</w:t>
            </w:r>
          </w:p>
        </w:tc>
      </w:tr>
      <w:tr w:rsidR="009F4E93" w:rsidTr="00531E06">
        <w:trPr>
          <w:trHeight w:val="150"/>
        </w:trPr>
        <w:tc>
          <w:tcPr>
            <w:tcW w:w="4237" w:type="dxa"/>
            <w:vMerge/>
          </w:tcPr>
          <w:p w:rsidR="009F4E93" w:rsidRPr="0084553A" w:rsidRDefault="009F4E93" w:rsidP="009F4E93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40" w:type="dxa"/>
          </w:tcPr>
          <w:p w:rsidR="009F4E93" w:rsidRPr="0084553A" w:rsidRDefault="009F4E93" w:rsidP="009F4E93">
            <w:pPr>
              <w:pStyle w:val="ConsPlusNormal"/>
              <w:ind w:firstLine="5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4553A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I </w:t>
            </w:r>
            <w:r w:rsidRPr="0084553A">
              <w:rPr>
                <w:rFonts w:ascii="Times New Roman" w:hAnsi="Times New Roman" w:cs="Times New Roman"/>
                <w:sz w:val="24"/>
                <w:szCs w:val="26"/>
              </w:rPr>
              <w:t>этап</w:t>
            </w:r>
            <w:r w:rsidRPr="0084553A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-2014 </w:t>
            </w:r>
            <w:r w:rsidRPr="0084553A">
              <w:rPr>
                <w:rFonts w:ascii="Times New Roman" w:hAnsi="Times New Roman" w:cs="Times New Roman"/>
                <w:sz w:val="24"/>
                <w:szCs w:val="26"/>
              </w:rPr>
              <w:t>год</w:t>
            </w:r>
          </w:p>
        </w:tc>
        <w:tc>
          <w:tcPr>
            <w:tcW w:w="1275" w:type="dxa"/>
          </w:tcPr>
          <w:p w:rsidR="009F4E93" w:rsidRPr="0084553A" w:rsidRDefault="009F4E93" w:rsidP="009F4E93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4553A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II</w:t>
            </w:r>
            <w:r w:rsidRPr="0084553A">
              <w:rPr>
                <w:rFonts w:ascii="Times New Roman" w:hAnsi="Times New Roman" w:cs="Times New Roman"/>
                <w:sz w:val="24"/>
                <w:szCs w:val="26"/>
              </w:rPr>
              <w:t xml:space="preserve"> этап – 2015 год</w:t>
            </w:r>
          </w:p>
        </w:tc>
        <w:tc>
          <w:tcPr>
            <w:tcW w:w="1350" w:type="dxa"/>
          </w:tcPr>
          <w:p w:rsidR="009F4E93" w:rsidRPr="0084553A" w:rsidRDefault="009F4E93" w:rsidP="009F4E9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4553A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III</w:t>
            </w:r>
            <w:r w:rsidRPr="0084553A">
              <w:rPr>
                <w:rFonts w:ascii="Times New Roman" w:hAnsi="Times New Roman" w:cs="Times New Roman"/>
                <w:sz w:val="24"/>
                <w:szCs w:val="26"/>
              </w:rPr>
              <w:t xml:space="preserve"> этап – 2016 год</w:t>
            </w:r>
          </w:p>
        </w:tc>
        <w:tc>
          <w:tcPr>
            <w:tcW w:w="1500" w:type="dxa"/>
          </w:tcPr>
          <w:p w:rsidR="009F4E93" w:rsidRPr="0084553A" w:rsidRDefault="009F4E93" w:rsidP="009F4E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4553A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IV</w:t>
            </w:r>
            <w:r w:rsidRPr="0084553A">
              <w:rPr>
                <w:rFonts w:ascii="Times New Roman" w:hAnsi="Times New Roman" w:cs="Times New Roman"/>
                <w:sz w:val="24"/>
                <w:szCs w:val="26"/>
              </w:rPr>
              <w:t xml:space="preserve"> этап – 2017 год</w:t>
            </w:r>
          </w:p>
        </w:tc>
      </w:tr>
      <w:tr w:rsidR="009F4E93" w:rsidTr="00531E06">
        <w:trPr>
          <w:trHeight w:val="135"/>
        </w:trPr>
        <w:tc>
          <w:tcPr>
            <w:tcW w:w="4237" w:type="dxa"/>
          </w:tcPr>
          <w:p w:rsidR="009F4E93" w:rsidRPr="00EA11AE" w:rsidRDefault="009F4E93" w:rsidP="009F4E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 xml:space="preserve">1.Строительство 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газораспределительных  сетей, в метрах</w:t>
            </w:r>
          </w:p>
        </w:tc>
        <w:tc>
          <w:tcPr>
            <w:tcW w:w="1440" w:type="dxa"/>
            <w:vAlign w:val="center"/>
          </w:tcPr>
          <w:p w:rsidR="009F4E93" w:rsidRPr="009F4E93" w:rsidRDefault="00AA21F6" w:rsidP="00AA21F6">
            <w:pPr>
              <w:pStyle w:val="ConsPlusNormal"/>
              <w:ind w:firstLine="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14075</w:t>
            </w:r>
          </w:p>
        </w:tc>
        <w:tc>
          <w:tcPr>
            <w:tcW w:w="1275" w:type="dxa"/>
            <w:vAlign w:val="center"/>
          </w:tcPr>
          <w:p w:rsidR="009F4E93" w:rsidRPr="009F4E93" w:rsidRDefault="00AA21F6" w:rsidP="00AA21F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9739</w:t>
            </w:r>
          </w:p>
        </w:tc>
        <w:tc>
          <w:tcPr>
            <w:tcW w:w="1350" w:type="dxa"/>
            <w:vAlign w:val="center"/>
          </w:tcPr>
          <w:p w:rsidR="009F4E93" w:rsidRPr="009F4E93" w:rsidRDefault="00AA21F6" w:rsidP="00AA21F6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00" w:type="dxa"/>
            <w:vAlign w:val="center"/>
          </w:tcPr>
          <w:p w:rsidR="009F4E93" w:rsidRPr="009F4E93" w:rsidRDefault="00AA21F6" w:rsidP="00AA21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A21F6" w:rsidTr="00531E06">
        <w:trPr>
          <w:trHeight w:val="150"/>
        </w:trPr>
        <w:tc>
          <w:tcPr>
            <w:tcW w:w="4237" w:type="dxa"/>
          </w:tcPr>
          <w:p w:rsidR="00AA21F6" w:rsidRPr="00EA11AE" w:rsidRDefault="00AA21F6" w:rsidP="009F4E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A1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2.Строительство магистральных водопроводов, в метрах</w:t>
            </w:r>
          </w:p>
        </w:tc>
        <w:tc>
          <w:tcPr>
            <w:tcW w:w="144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605</w:t>
            </w:r>
          </w:p>
        </w:tc>
        <w:tc>
          <w:tcPr>
            <w:tcW w:w="1275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5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0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A21F6" w:rsidTr="00531E06">
        <w:trPr>
          <w:trHeight w:val="180"/>
        </w:trPr>
        <w:tc>
          <w:tcPr>
            <w:tcW w:w="4237" w:type="dxa"/>
          </w:tcPr>
          <w:p w:rsidR="00AA21F6" w:rsidRPr="00EA11AE" w:rsidRDefault="00AA21F6" w:rsidP="009F4E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 xml:space="preserve">.Строительство объектов социальной сферы, культуры, физической культуры, досуга, здравоохранения, образования,  коммунальной инфраструктуры (объект) </w:t>
            </w:r>
            <w:proofErr w:type="gramEnd"/>
          </w:p>
        </w:tc>
        <w:tc>
          <w:tcPr>
            <w:tcW w:w="144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5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0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A21F6" w:rsidTr="00531E06">
        <w:trPr>
          <w:trHeight w:val="135"/>
        </w:trPr>
        <w:tc>
          <w:tcPr>
            <w:tcW w:w="4237" w:type="dxa"/>
          </w:tcPr>
          <w:p w:rsidR="00AA21F6" w:rsidRPr="00EA11AE" w:rsidRDefault="00AA21F6" w:rsidP="00DB7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A11AE">
              <w:rPr>
                <w:rFonts w:ascii="Times New Roman" w:hAnsi="Times New Roman"/>
                <w:sz w:val="24"/>
                <w:szCs w:val="24"/>
              </w:rPr>
              <w:t>.Количество рекламаций на нарушения соблюдения стандартов, технических условий, строительных норм  и правил, ед.</w:t>
            </w:r>
          </w:p>
        </w:tc>
        <w:tc>
          <w:tcPr>
            <w:tcW w:w="144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5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0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A21F6" w:rsidTr="00531E06">
        <w:trPr>
          <w:trHeight w:val="150"/>
        </w:trPr>
        <w:tc>
          <w:tcPr>
            <w:tcW w:w="4237" w:type="dxa"/>
          </w:tcPr>
          <w:p w:rsidR="00AA21F6" w:rsidRPr="00EA11AE" w:rsidRDefault="00AA21F6" w:rsidP="009F4E93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>.Снижение объёма незавершенного строительства на конец года по сравнению к объему незавершенного строительства на начало года, %</w:t>
            </w:r>
          </w:p>
        </w:tc>
        <w:tc>
          <w:tcPr>
            <w:tcW w:w="144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75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35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50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AA21F6" w:rsidTr="00531E06">
        <w:trPr>
          <w:trHeight w:val="180"/>
        </w:trPr>
        <w:tc>
          <w:tcPr>
            <w:tcW w:w="4237" w:type="dxa"/>
          </w:tcPr>
          <w:p w:rsidR="00AA21F6" w:rsidRPr="00EA11AE" w:rsidRDefault="00AA21F6" w:rsidP="009F4E93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>. Полнота использования бюджетных средств от утвержденных бюджетных назначений, %</w:t>
            </w:r>
          </w:p>
        </w:tc>
        <w:tc>
          <w:tcPr>
            <w:tcW w:w="144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1275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35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50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</w:tr>
      <w:tr w:rsidR="00AA21F6" w:rsidTr="00531E06">
        <w:trPr>
          <w:trHeight w:val="2760"/>
        </w:trPr>
        <w:tc>
          <w:tcPr>
            <w:tcW w:w="4237" w:type="dxa"/>
          </w:tcPr>
          <w:p w:rsidR="00AA21F6" w:rsidRPr="00EA11AE" w:rsidRDefault="00AA21F6" w:rsidP="009F4E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11AE">
              <w:rPr>
                <w:rFonts w:ascii="Times New Roman" w:hAnsi="Times New Roman" w:cs="Times New Roman"/>
                <w:sz w:val="24"/>
                <w:szCs w:val="24"/>
              </w:rPr>
              <w:t>.Доля 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в общем количестве размещенных аукционов (конкурсов), запросов котировок на поставку товаров, выполнения работ, оказание услуг, %</w:t>
            </w:r>
          </w:p>
        </w:tc>
        <w:tc>
          <w:tcPr>
            <w:tcW w:w="144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275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35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00" w:type="dxa"/>
            <w:vAlign w:val="center"/>
          </w:tcPr>
          <w:p w:rsidR="00AA21F6" w:rsidRPr="009F4E93" w:rsidRDefault="00AA21F6" w:rsidP="00AA21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04611A" w:rsidRPr="00531E06" w:rsidRDefault="0004611A" w:rsidP="00531E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 xml:space="preserve">6) подпункт 1 пункта 16 раздела 9 муниципальной программы изложить </w:t>
      </w:r>
      <w:r w:rsidR="00531E06">
        <w:rPr>
          <w:rFonts w:ascii="Times New Roman" w:hAnsi="Times New Roman" w:cs="Times New Roman"/>
          <w:sz w:val="28"/>
          <w:szCs w:val="26"/>
        </w:rPr>
        <w:t xml:space="preserve">  </w:t>
      </w:r>
      <w:r w:rsidRPr="00531E06">
        <w:rPr>
          <w:rFonts w:ascii="Times New Roman" w:hAnsi="Times New Roman" w:cs="Times New Roman"/>
          <w:sz w:val="28"/>
          <w:szCs w:val="26"/>
        </w:rPr>
        <w:t xml:space="preserve">в следующей редакции: </w:t>
      </w:r>
    </w:p>
    <w:p w:rsidR="0004611A" w:rsidRPr="00531E06" w:rsidRDefault="0004611A" w:rsidP="00531E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>«1) строительство газораспределительных сетей, в метрах.</w:t>
      </w:r>
    </w:p>
    <w:p w:rsidR="0004611A" w:rsidRPr="00531E06" w:rsidRDefault="0004611A" w:rsidP="00531E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>В целях обеспечения удовлетворенности населения в потреблении природного газа к 2017 году планируется ввести в эксплуатацию 23814 метров газовых сетей;</w:t>
      </w:r>
    </w:p>
    <w:p w:rsidR="008112FF" w:rsidRPr="00531E06" w:rsidRDefault="0004611A" w:rsidP="00531E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>7</w:t>
      </w:r>
      <w:r w:rsidR="008112FF" w:rsidRPr="00531E06">
        <w:rPr>
          <w:rFonts w:ascii="Times New Roman" w:hAnsi="Times New Roman" w:cs="Times New Roman"/>
          <w:sz w:val="28"/>
          <w:szCs w:val="26"/>
        </w:rPr>
        <w:t xml:space="preserve">) </w:t>
      </w:r>
      <w:r w:rsidR="00D63665" w:rsidRPr="00531E06">
        <w:rPr>
          <w:rFonts w:ascii="Times New Roman" w:hAnsi="Times New Roman" w:cs="Times New Roman"/>
          <w:sz w:val="28"/>
          <w:szCs w:val="26"/>
        </w:rPr>
        <w:t xml:space="preserve">пункт 20 </w:t>
      </w:r>
      <w:r w:rsidR="008112FF" w:rsidRPr="00531E06">
        <w:rPr>
          <w:rFonts w:ascii="Times New Roman" w:hAnsi="Times New Roman" w:cs="Times New Roman"/>
          <w:sz w:val="28"/>
          <w:szCs w:val="26"/>
        </w:rPr>
        <w:t>раздел</w:t>
      </w:r>
      <w:r w:rsidR="00D63665" w:rsidRPr="00531E06">
        <w:rPr>
          <w:rFonts w:ascii="Times New Roman" w:hAnsi="Times New Roman" w:cs="Times New Roman"/>
          <w:sz w:val="28"/>
          <w:szCs w:val="26"/>
        </w:rPr>
        <w:t>а</w:t>
      </w:r>
      <w:r w:rsidR="008112FF" w:rsidRPr="00531E06">
        <w:rPr>
          <w:rFonts w:ascii="Times New Roman" w:hAnsi="Times New Roman" w:cs="Times New Roman"/>
          <w:sz w:val="28"/>
          <w:szCs w:val="26"/>
        </w:rPr>
        <w:t xml:space="preserve"> 10 </w:t>
      </w:r>
      <w:r w:rsidR="009159B5" w:rsidRPr="00531E06">
        <w:rPr>
          <w:rFonts w:ascii="Times New Roman" w:hAnsi="Times New Roman" w:cs="Times New Roman"/>
          <w:sz w:val="28"/>
          <w:szCs w:val="26"/>
        </w:rPr>
        <w:t>муниципальной программы</w:t>
      </w:r>
      <w:r w:rsidR="008112FF" w:rsidRPr="00531E06">
        <w:rPr>
          <w:rFonts w:ascii="Times New Roman" w:hAnsi="Times New Roman" w:cs="Times New Roman"/>
          <w:sz w:val="28"/>
          <w:szCs w:val="26"/>
        </w:rPr>
        <w:t xml:space="preserve"> изложить в следующей редакции: </w:t>
      </w:r>
    </w:p>
    <w:p w:rsidR="006E4677" w:rsidRPr="00531E06" w:rsidRDefault="009159B5" w:rsidP="00531E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>«</w:t>
      </w:r>
      <w:r w:rsidR="008112FF" w:rsidRPr="00531E06">
        <w:rPr>
          <w:rFonts w:ascii="Times New Roman" w:hAnsi="Times New Roman" w:cs="Times New Roman"/>
          <w:sz w:val="28"/>
          <w:szCs w:val="26"/>
        </w:rPr>
        <w:t xml:space="preserve">20.  </w:t>
      </w:r>
      <w:r w:rsidR="006E4677" w:rsidRPr="00531E06">
        <w:rPr>
          <w:rFonts w:ascii="Times New Roman" w:hAnsi="Times New Roman" w:cs="Times New Roman"/>
          <w:sz w:val="28"/>
          <w:szCs w:val="26"/>
        </w:rPr>
        <w:t>Объем  финансирования Программы в 2014-2017 годах</w:t>
      </w:r>
      <w:r w:rsidRPr="00531E06">
        <w:rPr>
          <w:rFonts w:ascii="Times New Roman" w:hAnsi="Times New Roman" w:cs="Times New Roman"/>
          <w:sz w:val="28"/>
          <w:szCs w:val="26"/>
        </w:rPr>
        <w:t xml:space="preserve"> - </w:t>
      </w:r>
      <w:r w:rsidR="006C7E89" w:rsidRPr="00531E06">
        <w:rPr>
          <w:rFonts w:ascii="Times New Roman" w:hAnsi="Times New Roman" w:cs="Times New Roman"/>
          <w:sz w:val="28"/>
          <w:szCs w:val="26"/>
        </w:rPr>
        <w:t xml:space="preserve">     </w:t>
      </w:r>
      <w:r w:rsidR="00091238" w:rsidRPr="00531E06">
        <w:rPr>
          <w:rFonts w:ascii="Times New Roman" w:hAnsi="Times New Roman" w:cs="Times New Roman"/>
          <w:sz w:val="28"/>
          <w:szCs w:val="26"/>
        </w:rPr>
        <w:t xml:space="preserve">92 437,126 </w:t>
      </w:r>
      <w:r w:rsidR="006E4677" w:rsidRPr="00531E06">
        <w:rPr>
          <w:rFonts w:ascii="Times New Roman" w:hAnsi="Times New Roman" w:cs="Times New Roman"/>
          <w:sz w:val="28"/>
          <w:szCs w:val="26"/>
        </w:rPr>
        <w:t>тыс. рублей, в том числе за счёт:</w:t>
      </w:r>
    </w:p>
    <w:p w:rsidR="006E4677" w:rsidRPr="00531E06" w:rsidRDefault="006E4677" w:rsidP="00531E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sz w:val="28"/>
          <w:szCs w:val="26"/>
        </w:rPr>
        <w:t>- средст</w:t>
      </w:r>
      <w:r w:rsidR="00445ABB" w:rsidRPr="00531E06">
        <w:rPr>
          <w:rFonts w:ascii="Times New Roman" w:hAnsi="Times New Roman" w:cs="Times New Roman"/>
          <w:sz w:val="28"/>
          <w:szCs w:val="26"/>
        </w:rPr>
        <w:t>в</w:t>
      </w:r>
      <w:r w:rsidR="006C7E89" w:rsidRPr="00531E06">
        <w:rPr>
          <w:rFonts w:ascii="Times New Roman" w:hAnsi="Times New Roman" w:cs="Times New Roman"/>
          <w:sz w:val="28"/>
          <w:szCs w:val="26"/>
        </w:rPr>
        <w:t xml:space="preserve"> областного бюджета –</w:t>
      </w:r>
      <w:r w:rsidR="00091238" w:rsidRPr="00531E06">
        <w:rPr>
          <w:rFonts w:ascii="Times New Roman" w:hAnsi="Times New Roman" w:cs="Times New Roman"/>
          <w:sz w:val="28"/>
          <w:szCs w:val="26"/>
        </w:rPr>
        <w:t xml:space="preserve"> </w:t>
      </w:r>
      <w:r w:rsidR="00091238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64 013,730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тыс.</w:t>
      </w:r>
      <w:r w:rsidR="00D6366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рублей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;</w:t>
      </w:r>
    </w:p>
    <w:p w:rsidR="00D63665" w:rsidRPr="00531E06" w:rsidRDefault="006E4677" w:rsidP="00DB720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- средств бюджет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а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Зл</w:t>
      </w:r>
      <w:r w:rsidR="00DB7207">
        <w:rPr>
          <w:rFonts w:ascii="Times New Roman" w:hAnsi="Times New Roman" w:cs="Times New Roman"/>
          <w:color w:val="000000" w:themeColor="text1"/>
          <w:sz w:val="28"/>
          <w:szCs w:val="26"/>
        </w:rPr>
        <w:t>атоустовского городского округа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-  </w:t>
      </w:r>
      <w:r w:rsidR="00DB7207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                          </w:t>
      </w:r>
      <w:r w:rsidR="00091238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28 423,396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тыс. рублей;</w:t>
      </w:r>
    </w:p>
    <w:p w:rsidR="006E4677" w:rsidRPr="00531E06" w:rsidRDefault="006E4677" w:rsidP="00531E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Объём финансирования Программы в 2014 году 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-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45 </w:t>
      </w:r>
      <w:r w:rsidR="00D6366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463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,</w:t>
      </w:r>
      <w:r w:rsidR="00D6366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8</w:t>
      </w:r>
      <w:r w:rsidR="00197162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03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тыс. рублей, в том числе за счёт:</w:t>
      </w:r>
    </w:p>
    <w:p w:rsidR="006E4677" w:rsidRPr="00531E06" w:rsidRDefault="006E4677" w:rsidP="00531E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- средств областного бюджета 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-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37 513,73</w:t>
      </w:r>
      <w:r w:rsidR="00197162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0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тыс.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рублей;</w:t>
      </w:r>
    </w:p>
    <w:p w:rsidR="00D63665" w:rsidRPr="00531E06" w:rsidRDefault="006E4677" w:rsidP="0084553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- средств бюджет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а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Зл</w:t>
      </w:r>
      <w:r w:rsidR="006A6234">
        <w:rPr>
          <w:rFonts w:ascii="Times New Roman" w:hAnsi="Times New Roman" w:cs="Times New Roman"/>
          <w:color w:val="000000" w:themeColor="text1"/>
          <w:sz w:val="28"/>
          <w:szCs w:val="26"/>
        </w:rPr>
        <w:t>атоустовского городского округа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-  </w:t>
      </w:r>
      <w:r w:rsidR="00DB7207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                           </w:t>
      </w:r>
      <w:r w:rsidR="002A2C1E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7 950,07</w:t>
      </w:r>
      <w:r w:rsidR="00197162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3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тыс. рублей. </w:t>
      </w:r>
    </w:p>
    <w:p w:rsidR="006E4677" w:rsidRPr="00531E06" w:rsidRDefault="006E4677" w:rsidP="00531E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Объём финансирования Программы в 2015 году </w:t>
      </w:r>
      <w:r w:rsidR="00091238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– </w:t>
      </w:r>
      <w:r w:rsidR="00DB7207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                                     </w:t>
      </w:r>
      <w:r w:rsidR="00091238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45 463,803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тыс. рублей, в том числе за счёт:</w:t>
      </w:r>
    </w:p>
    <w:p w:rsidR="006E4677" w:rsidRPr="00531E06" w:rsidRDefault="006E4677" w:rsidP="00531E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- средств областного бюджета </w:t>
      </w:r>
      <w:r w:rsidR="00445ABB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–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="001E2C3F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37 513,730</w:t>
      </w:r>
      <w:r w:rsidRPr="00531E06">
        <w:rPr>
          <w:rFonts w:ascii="Times New Roman" w:hAnsi="Times New Roman" w:cs="Times New Roman"/>
          <w:color w:val="7030A0"/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тыс.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рублей;</w:t>
      </w:r>
    </w:p>
    <w:p w:rsidR="006E4677" w:rsidRPr="00531E06" w:rsidRDefault="006E4677" w:rsidP="00531E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lastRenderedPageBreak/>
        <w:t>- средств бюджет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а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Златоустовского городского округа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="00445ABB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–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="00DB7207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                             </w:t>
      </w:r>
      <w:r w:rsidR="006C7E89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9 594,123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тыс. рублей.</w:t>
      </w:r>
    </w:p>
    <w:p w:rsidR="006E4677" w:rsidRPr="00531E06" w:rsidRDefault="006E4677" w:rsidP="00531E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Объём финансирования Программы в 2016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году 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-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5 439,6</w:t>
      </w:r>
      <w:r w:rsidR="00197162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00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тыс. рублей, </w:t>
      </w:r>
      <w:r w:rsidR="00DB7207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           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в том числе за счёт:</w:t>
      </w:r>
    </w:p>
    <w:p w:rsidR="00D63665" w:rsidRPr="00531E06" w:rsidRDefault="006E4677" w:rsidP="0084553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- средств бюджет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а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Златоустовского городского округа 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-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="00DB7207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                               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5 439,6</w:t>
      </w:r>
      <w:r w:rsidR="00197162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00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тыс. рублей.</w:t>
      </w:r>
    </w:p>
    <w:p w:rsidR="006E4677" w:rsidRPr="00531E06" w:rsidRDefault="006E4677" w:rsidP="00531E0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Объём финансирования Программы в 2017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году 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-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5 439,6</w:t>
      </w:r>
      <w:r w:rsidR="00197162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00</w:t>
      </w:r>
      <w:r w:rsidR="00D6366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тыс. рублей, в том числе за счёт:</w:t>
      </w:r>
    </w:p>
    <w:p w:rsidR="00D63665" w:rsidRPr="0084553A" w:rsidRDefault="006E4677" w:rsidP="0084553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 - средств бюджет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а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Златоустовского городского округа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-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</w:t>
      </w:r>
      <w:r w:rsidR="00DB7207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                          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5 439,6</w:t>
      </w:r>
      <w:r w:rsidR="00197162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00</w:t>
      </w:r>
      <w:r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 тыс. рублей</w:t>
      </w:r>
      <w:r w:rsidR="009159B5" w:rsidRPr="00531E06">
        <w:rPr>
          <w:rFonts w:ascii="Times New Roman" w:hAnsi="Times New Roman" w:cs="Times New Roman"/>
          <w:color w:val="000000" w:themeColor="text1"/>
          <w:sz w:val="28"/>
          <w:szCs w:val="26"/>
        </w:rPr>
        <w:t>»;</w:t>
      </w:r>
    </w:p>
    <w:p w:rsidR="008112FF" w:rsidRPr="00531E06" w:rsidRDefault="00097A03" w:rsidP="00531E06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531E06">
        <w:rPr>
          <w:rFonts w:ascii="Times New Roman" w:hAnsi="Times New Roman" w:cs="Times New Roman"/>
          <w:b w:val="0"/>
          <w:sz w:val="28"/>
          <w:szCs w:val="26"/>
        </w:rPr>
        <w:t>8</w:t>
      </w:r>
      <w:r w:rsidR="008112FF" w:rsidRPr="00531E06">
        <w:rPr>
          <w:rFonts w:ascii="Times New Roman" w:hAnsi="Times New Roman" w:cs="Times New Roman"/>
          <w:b w:val="0"/>
          <w:sz w:val="28"/>
          <w:szCs w:val="26"/>
        </w:rPr>
        <w:t xml:space="preserve">) приложение 1 к </w:t>
      </w:r>
      <w:r w:rsidR="00F07B60" w:rsidRPr="00531E06">
        <w:rPr>
          <w:rFonts w:ascii="Times New Roman" w:hAnsi="Times New Roman" w:cs="Times New Roman"/>
          <w:b w:val="0"/>
          <w:sz w:val="28"/>
          <w:szCs w:val="26"/>
        </w:rPr>
        <w:t>муниципальной программе</w:t>
      </w:r>
      <w:r w:rsidR="008112FF" w:rsidRPr="00531E06">
        <w:rPr>
          <w:rFonts w:ascii="Times New Roman" w:hAnsi="Times New Roman" w:cs="Times New Roman"/>
          <w:b w:val="0"/>
          <w:sz w:val="28"/>
          <w:szCs w:val="26"/>
        </w:rPr>
        <w:t xml:space="preserve"> изложить в новой редакции (приложение 1);</w:t>
      </w:r>
    </w:p>
    <w:p w:rsidR="008112FF" w:rsidRPr="00531E06" w:rsidRDefault="00097A03" w:rsidP="00531E06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531E06">
        <w:rPr>
          <w:rFonts w:ascii="Times New Roman" w:hAnsi="Times New Roman" w:cs="Times New Roman"/>
          <w:b w:val="0"/>
          <w:sz w:val="28"/>
          <w:szCs w:val="26"/>
        </w:rPr>
        <w:t>9</w:t>
      </w:r>
      <w:r w:rsidR="008112FF" w:rsidRPr="00531E06">
        <w:rPr>
          <w:rFonts w:ascii="Times New Roman" w:hAnsi="Times New Roman" w:cs="Times New Roman"/>
          <w:b w:val="0"/>
          <w:sz w:val="28"/>
          <w:szCs w:val="26"/>
        </w:rPr>
        <w:t xml:space="preserve">) приложение 2 к </w:t>
      </w:r>
      <w:r w:rsidR="00F07B60" w:rsidRPr="00531E06">
        <w:rPr>
          <w:rFonts w:ascii="Times New Roman" w:hAnsi="Times New Roman" w:cs="Times New Roman"/>
          <w:b w:val="0"/>
          <w:sz w:val="28"/>
          <w:szCs w:val="26"/>
        </w:rPr>
        <w:t>муниципальной программе</w:t>
      </w:r>
      <w:r w:rsidR="008112FF" w:rsidRPr="00531E06">
        <w:rPr>
          <w:rFonts w:ascii="Times New Roman" w:hAnsi="Times New Roman" w:cs="Times New Roman"/>
          <w:b w:val="0"/>
          <w:sz w:val="28"/>
          <w:szCs w:val="26"/>
        </w:rPr>
        <w:t xml:space="preserve"> изложить в новой редакции</w:t>
      </w:r>
      <w:r w:rsidR="009159B5" w:rsidRPr="00531E06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8112FF" w:rsidRPr="00531E06">
        <w:rPr>
          <w:rFonts w:ascii="Times New Roman" w:hAnsi="Times New Roman" w:cs="Times New Roman"/>
          <w:b w:val="0"/>
          <w:sz w:val="28"/>
          <w:szCs w:val="26"/>
        </w:rPr>
        <w:t>(приложение 2).</w:t>
      </w:r>
    </w:p>
    <w:p w:rsidR="008112FF" w:rsidRPr="00531E06" w:rsidRDefault="008112FF" w:rsidP="00531E06">
      <w:pPr>
        <w:pStyle w:val="ConsPlusTitle"/>
        <w:widowControl/>
        <w:tabs>
          <w:tab w:val="center" w:pos="467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531E06">
        <w:rPr>
          <w:rFonts w:ascii="Times New Roman" w:hAnsi="Times New Roman"/>
          <w:b w:val="0"/>
          <w:sz w:val="28"/>
          <w:szCs w:val="26"/>
        </w:rPr>
        <w:t>2.</w:t>
      </w:r>
      <w:r w:rsidRPr="00531E06">
        <w:rPr>
          <w:sz w:val="28"/>
          <w:szCs w:val="26"/>
        </w:rPr>
        <w:t xml:space="preserve"> </w:t>
      </w:r>
      <w:r w:rsidRPr="00531E06">
        <w:rPr>
          <w:rFonts w:ascii="Times New Roman" w:hAnsi="Times New Roman" w:cs="Times New Roman"/>
          <w:b w:val="0"/>
          <w:sz w:val="28"/>
          <w:szCs w:val="26"/>
        </w:rPr>
        <w:t>Отделу по взаимодействию со средствами массовой информации Администрации Златоустовского городского округа (Алексюк Н.В.) опубликовать настоящее постановление в официальных средствах массовой информации и разместить на официальном сайте Златоустовского городского округа в сети «Интернет».</w:t>
      </w:r>
    </w:p>
    <w:p w:rsidR="008112FF" w:rsidRPr="00531E06" w:rsidRDefault="008112FF" w:rsidP="00531E0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6"/>
        </w:rPr>
      </w:pPr>
      <w:r w:rsidRPr="00531E06">
        <w:rPr>
          <w:rFonts w:ascii="Times New Roman" w:hAnsi="Times New Roman"/>
          <w:sz w:val="28"/>
          <w:szCs w:val="26"/>
        </w:rPr>
        <w:t>3. Организацию выполнения настоящего постанов</w:t>
      </w:r>
      <w:r w:rsidR="00D63665" w:rsidRPr="00531E06">
        <w:rPr>
          <w:rFonts w:ascii="Times New Roman" w:hAnsi="Times New Roman"/>
          <w:sz w:val="28"/>
          <w:szCs w:val="26"/>
        </w:rPr>
        <w:t xml:space="preserve">ления возложить </w:t>
      </w:r>
      <w:r w:rsidR="00531E06">
        <w:rPr>
          <w:rFonts w:ascii="Times New Roman" w:hAnsi="Times New Roman"/>
          <w:sz w:val="28"/>
          <w:szCs w:val="26"/>
        </w:rPr>
        <w:t xml:space="preserve">                     </w:t>
      </w:r>
      <w:r w:rsidR="00D63665" w:rsidRPr="00531E06">
        <w:rPr>
          <w:rFonts w:ascii="Times New Roman" w:hAnsi="Times New Roman"/>
          <w:sz w:val="28"/>
          <w:szCs w:val="26"/>
        </w:rPr>
        <w:t xml:space="preserve">на заместителя </w:t>
      </w:r>
      <w:r w:rsidRPr="00531E06">
        <w:rPr>
          <w:rFonts w:ascii="Times New Roman" w:hAnsi="Times New Roman"/>
          <w:sz w:val="28"/>
          <w:szCs w:val="26"/>
        </w:rPr>
        <w:t>Главы Златоустовского городского округа по строительству Арслангареева Д.А.</w:t>
      </w:r>
    </w:p>
    <w:p w:rsidR="001E2C3F" w:rsidRPr="0084553A" w:rsidRDefault="001E2C3F" w:rsidP="00531E06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</w:p>
    <w:p w:rsidR="003B5685" w:rsidRDefault="003B5685" w:rsidP="00531E06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</w:p>
    <w:p w:rsidR="0084553A" w:rsidRPr="0084553A" w:rsidRDefault="0084553A" w:rsidP="00531E06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</w:p>
    <w:p w:rsidR="00531E06" w:rsidRDefault="008112FF" w:rsidP="003B5685">
      <w:pPr>
        <w:spacing w:after="0" w:line="240" w:lineRule="auto"/>
        <w:rPr>
          <w:rFonts w:ascii="Times New Roman" w:hAnsi="Times New Roman"/>
          <w:sz w:val="28"/>
          <w:szCs w:val="26"/>
        </w:rPr>
      </w:pPr>
      <w:r w:rsidRPr="00531E06">
        <w:rPr>
          <w:rFonts w:ascii="Times New Roman" w:hAnsi="Times New Roman"/>
          <w:sz w:val="28"/>
          <w:szCs w:val="26"/>
        </w:rPr>
        <w:t xml:space="preserve">Глава </w:t>
      </w:r>
    </w:p>
    <w:p w:rsidR="009D3F07" w:rsidRPr="00531E06" w:rsidRDefault="008112FF" w:rsidP="00531E06">
      <w:pPr>
        <w:rPr>
          <w:rFonts w:ascii="Times New Roman" w:hAnsi="Times New Roman"/>
          <w:sz w:val="28"/>
          <w:szCs w:val="24"/>
        </w:rPr>
      </w:pPr>
      <w:r w:rsidRPr="00531E06">
        <w:rPr>
          <w:rFonts w:ascii="Times New Roman" w:hAnsi="Times New Roman"/>
          <w:sz w:val="28"/>
          <w:szCs w:val="26"/>
        </w:rPr>
        <w:t xml:space="preserve">Златоустовского городского округа              </w:t>
      </w:r>
      <w:r w:rsidR="00D63665" w:rsidRPr="00531E06">
        <w:rPr>
          <w:rFonts w:ascii="Times New Roman" w:hAnsi="Times New Roman"/>
          <w:sz w:val="28"/>
          <w:szCs w:val="26"/>
        </w:rPr>
        <w:t xml:space="preserve">         </w:t>
      </w:r>
      <w:r w:rsidRPr="00531E06">
        <w:rPr>
          <w:rFonts w:ascii="Times New Roman" w:hAnsi="Times New Roman"/>
          <w:sz w:val="28"/>
          <w:szCs w:val="26"/>
        </w:rPr>
        <w:t xml:space="preserve">                        </w:t>
      </w:r>
      <w:r w:rsidR="001E2C3F" w:rsidRPr="00531E06">
        <w:rPr>
          <w:rFonts w:ascii="Times New Roman" w:hAnsi="Times New Roman"/>
          <w:sz w:val="28"/>
          <w:szCs w:val="26"/>
        </w:rPr>
        <w:t xml:space="preserve">       </w:t>
      </w:r>
      <w:r w:rsidR="003B5685">
        <w:rPr>
          <w:rFonts w:ascii="Times New Roman" w:hAnsi="Times New Roman"/>
          <w:sz w:val="28"/>
          <w:szCs w:val="26"/>
        </w:rPr>
        <w:t xml:space="preserve">  </w:t>
      </w:r>
      <w:r w:rsidRPr="00531E06">
        <w:rPr>
          <w:rFonts w:ascii="Times New Roman" w:hAnsi="Times New Roman"/>
          <w:sz w:val="28"/>
          <w:szCs w:val="26"/>
        </w:rPr>
        <w:t>В.А.</w:t>
      </w:r>
      <w:r w:rsidR="003B5685">
        <w:rPr>
          <w:rFonts w:ascii="Times New Roman" w:hAnsi="Times New Roman"/>
          <w:sz w:val="28"/>
          <w:szCs w:val="26"/>
        </w:rPr>
        <w:t xml:space="preserve"> </w:t>
      </w:r>
      <w:r w:rsidRPr="00531E06">
        <w:rPr>
          <w:rFonts w:ascii="Times New Roman" w:hAnsi="Times New Roman"/>
          <w:sz w:val="28"/>
          <w:szCs w:val="26"/>
        </w:rPr>
        <w:t xml:space="preserve">Жилин </w:t>
      </w:r>
    </w:p>
    <w:p w:rsidR="003B5685" w:rsidRDefault="003B5685" w:rsidP="003B5685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84553A" w:rsidRDefault="0084553A" w:rsidP="003B5685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D022F1" w:rsidRDefault="00D022F1" w:rsidP="003B5685">
      <w:pPr>
        <w:pStyle w:val="ConsPlusNormal"/>
        <w:widowControl/>
        <w:ind w:firstLine="0"/>
        <w:jc w:val="both"/>
      </w:pPr>
      <w:bookmarkStart w:id="0" w:name="_GoBack"/>
      <w:bookmarkEnd w:id="0"/>
    </w:p>
    <w:sectPr w:rsidR="00D022F1" w:rsidSect="006A6234">
      <w:pgSz w:w="11906" w:h="16838" w:code="9"/>
      <w:pgMar w:top="851" w:right="851" w:bottom="85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6B2" w:rsidRDefault="001846B2" w:rsidP="009D3F07">
      <w:pPr>
        <w:spacing w:after="0" w:line="240" w:lineRule="auto"/>
      </w:pPr>
      <w:r>
        <w:separator/>
      </w:r>
    </w:p>
  </w:endnote>
  <w:endnote w:type="continuationSeparator" w:id="0">
    <w:p w:rsidR="001846B2" w:rsidRDefault="001846B2" w:rsidP="009D3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6B2" w:rsidRDefault="001846B2" w:rsidP="009D3F07">
      <w:pPr>
        <w:spacing w:after="0" w:line="240" w:lineRule="auto"/>
      </w:pPr>
      <w:r>
        <w:separator/>
      </w:r>
    </w:p>
  </w:footnote>
  <w:footnote w:type="continuationSeparator" w:id="0">
    <w:p w:rsidR="001846B2" w:rsidRDefault="001846B2" w:rsidP="009D3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BA8"/>
    <w:multiLevelType w:val="hybridMultilevel"/>
    <w:tmpl w:val="1BBEBA08"/>
    <w:lvl w:ilvl="0" w:tplc="F2809956">
      <w:start w:val="1"/>
      <w:numFmt w:val="decimal"/>
      <w:lvlText w:val="%1)"/>
      <w:lvlJc w:val="left"/>
      <w:pPr>
        <w:ind w:left="130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FC4C41"/>
    <w:multiLevelType w:val="hybridMultilevel"/>
    <w:tmpl w:val="D5DA9D3E"/>
    <w:lvl w:ilvl="0" w:tplc="C5B8DA22">
      <w:start w:val="1"/>
      <w:numFmt w:val="decimal"/>
      <w:lvlText w:val="%1)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">
    <w:nsid w:val="1F327346"/>
    <w:multiLevelType w:val="hybridMultilevel"/>
    <w:tmpl w:val="42A89114"/>
    <w:lvl w:ilvl="0" w:tplc="55B0A750">
      <w:start w:val="1"/>
      <w:numFmt w:val="decimal"/>
      <w:lvlText w:val="%1)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3">
    <w:nsid w:val="21A15340"/>
    <w:multiLevelType w:val="hybridMultilevel"/>
    <w:tmpl w:val="623AB3BA"/>
    <w:lvl w:ilvl="0" w:tplc="3968D89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AC44C00"/>
    <w:multiLevelType w:val="hybridMultilevel"/>
    <w:tmpl w:val="3AE831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90334"/>
    <w:multiLevelType w:val="hybridMultilevel"/>
    <w:tmpl w:val="FBEC5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03ED8"/>
    <w:multiLevelType w:val="hybridMultilevel"/>
    <w:tmpl w:val="E51C12C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D72D1"/>
    <w:multiLevelType w:val="hybridMultilevel"/>
    <w:tmpl w:val="9FF88F1C"/>
    <w:lvl w:ilvl="0" w:tplc="91F87D20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F620A"/>
    <w:multiLevelType w:val="hybridMultilevel"/>
    <w:tmpl w:val="DF80D510"/>
    <w:lvl w:ilvl="0" w:tplc="EAAA2D58">
      <w:start w:val="1"/>
      <w:numFmt w:val="decimal"/>
      <w:lvlText w:val="%1)"/>
      <w:lvlJc w:val="left"/>
      <w:pPr>
        <w:ind w:left="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9">
    <w:nsid w:val="7722330C"/>
    <w:multiLevelType w:val="hybridMultilevel"/>
    <w:tmpl w:val="A53C8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2FF"/>
    <w:rsid w:val="00004836"/>
    <w:rsid w:val="00006EFD"/>
    <w:rsid w:val="00017FCB"/>
    <w:rsid w:val="0004611A"/>
    <w:rsid w:val="00091238"/>
    <w:rsid w:val="00097A03"/>
    <w:rsid w:val="000B09F7"/>
    <w:rsid w:val="000B45F9"/>
    <w:rsid w:val="000E4D97"/>
    <w:rsid w:val="001745BE"/>
    <w:rsid w:val="001846B2"/>
    <w:rsid w:val="001945BC"/>
    <w:rsid w:val="00197162"/>
    <w:rsid w:val="001B5B82"/>
    <w:rsid w:val="001E2C3F"/>
    <w:rsid w:val="002157F2"/>
    <w:rsid w:val="002244BD"/>
    <w:rsid w:val="0023774A"/>
    <w:rsid w:val="00276C16"/>
    <w:rsid w:val="002A2C1E"/>
    <w:rsid w:val="002A31B9"/>
    <w:rsid w:val="002A521A"/>
    <w:rsid w:val="002C12AF"/>
    <w:rsid w:val="0032140F"/>
    <w:rsid w:val="00376AB0"/>
    <w:rsid w:val="00390209"/>
    <w:rsid w:val="003B5685"/>
    <w:rsid w:val="003C0D81"/>
    <w:rsid w:val="003D58FA"/>
    <w:rsid w:val="00422791"/>
    <w:rsid w:val="00425637"/>
    <w:rsid w:val="00445ABB"/>
    <w:rsid w:val="004A3337"/>
    <w:rsid w:val="004A677F"/>
    <w:rsid w:val="004A68EA"/>
    <w:rsid w:val="004B3E21"/>
    <w:rsid w:val="004C1CB2"/>
    <w:rsid w:val="004F5632"/>
    <w:rsid w:val="00506527"/>
    <w:rsid w:val="00531E06"/>
    <w:rsid w:val="00532361"/>
    <w:rsid w:val="005F2574"/>
    <w:rsid w:val="006174D7"/>
    <w:rsid w:val="006427C9"/>
    <w:rsid w:val="006477AE"/>
    <w:rsid w:val="006A6234"/>
    <w:rsid w:val="006C7E89"/>
    <w:rsid w:val="006D2D5C"/>
    <w:rsid w:val="006E4677"/>
    <w:rsid w:val="007B60E7"/>
    <w:rsid w:val="007E25AE"/>
    <w:rsid w:val="00807B40"/>
    <w:rsid w:val="008112FF"/>
    <w:rsid w:val="00826495"/>
    <w:rsid w:val="0084553A"/>
    <w:rsid w:val="0086303A"/>
    <w:rsid w:val="008D2AA2"/>
    <w:rsid w:val="008D4DD1"/>
    <w:rsid w:val="00911409"/>
    <w:rsid w:val="009159B5"/>
    <w:rsid w:val="009700CF"/>
    <w:rsid w:val="009A5178"/>
    <w:rsid w:val="009D3F07"/>
    <w:rsid w:val="009F4E93"/>
    <w:rsid w:val="009F63C9"/>
    <w:rsid w:val="00A11581"/>
    <w:rsid w:val="00A5021F"/>
    <w:rsid w:val="00AA21F6"/>
    <w:rsid w:val="00AB2AFC"/>
    <w:rsid w:val="00AF020C"/>
    <w:rsid w:val="00B00F69"/>
    <w:rsid w:val="00B63021"/>
    <w:rsid w:val="00B658CB"/>
    <w:rsid w:val="00B93CC2"/>
    <w:rsid w:val="00C512BD"/>
    <w:rsid w:val="00CD4A36"/>
    <w:rsid w:val="00D022F1"/>
    <w:rsid w:val="00D437F8"/>
    <w:rsid w:val="00D63665"/>
    <w:rsid w:val="00D63F61"/>
    <w:rsid w:val="00DA12F7"/>
    <w:rsid w:val="00DB7207"/>
    <w:rsid w:val="00DE41E7"/>
    <w:rsid w:val="00E21DC8"/>
    <w:rsid w:val="00E44027"/>
    <w:rsid w:val="00EA11AE"/>
    <w:rsid w:val="00EA1E99"/>
    <w:rsid w:val="00F07B60"/>
    <w:rsid w:val="00F46391"/>
    <w:rsid w:val="00F6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A5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27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665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3F0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D3F07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A5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27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665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3F0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D3F0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619D5-CE8B-484E-BEC9-DA865AB1C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9669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Данилевская</dc:creator>
  <cp:lastModifiedBy>prot_1</cp:lastModifiedBy>
  <cp:revision>3</cp:revision>
  <cp:lastPrinted>2015-12-04T09:06:00Z</cp:lastPrinted>
  <dcterms:created xsi:type="dcterms:W3CDTF">2015-12-07T06:28:00Z</dcterms:created>
  <dcterms:modified xsi:type="dcterms:W3CDTF">2015-12-07T06:32:00Z</dcterms:modified>
</cp:coreProperties>
</file>